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BF06" w14:textId="1D59B713" w:rsidR="00D428BC" w:rsidRDefault="00D428BC" w:rsidP="00D428BC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604A74">
        <w:rPr>
          <w:rFonts w:ascii="Arial" w:hAnsi="Arial" w:cs="Arial"/>
          <w:b/>
          <w:bCs/>
          <w:sz w:val="20"/>
          <w:u w:val="single"/>
        </w:rPr>
        <w:t>TF</w:t>
      </w:r>
      <w:r>
        <w:rPr>
          <w:rFonts w:ascii="Arial" w:hAnsi="Arial" w:cs="Arial"/>
          <w:b/>
          <w:bCs/>
          <w:sz w:val="20"/>
          <w:u w:val="single"/>
        </w:rPr>
        <w:t>4001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ETIKA REKAYASA DAN KERJA PRAKTEK</w:t>
      </w:r>
      <w:r w:rsidR="00955DDD">
        <w:rPr>
          <w:rFonts w:ascii="Arial" w:hAnsi="Arial" w:cs="Arial"/>
          <w:b/>
          <w:bCs/>
          <w:sz w:val="20"/>
          <w:u w:val="single"/>
        </w:rPr>
        <w:t xml:space="preserve"> - 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LEMBAR PENILAIAN </w:t>
      </w:r>
      <w:r>
        <w:rPr>
          <w:rFonts w:ascii="Arial" w:hAnsi="Arial" w:cs="Arial"/>
          <w:b/>
          <w:bCs/>
          <w:sz w:val="20"/>
          <w:u w:val="single"/>
        </w:rPr>
        <w:t>DOSEN PEMBIMBING</w:t>
      </w:r>
    </w:p>
    <w:p w14:paraId="1207EF06" w14:textId="77777777" w:rsidR="00D428BC" w:rsidRDefault="00D428BC" w:rsidP="00D428BC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15525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"/>
        <w:gridCol w:w="2343"/>
        <w:gridCol w:w="243"/>
        <w:gridCol w:w="8604"/>
        <w:gridCol w:w="4130"/>
        <w:gridCol w:w="61"/>
      </w:tblGrid>
      <w:tr w:rsidR="00955DDD" w:rsidRPr="00C0624C" w14:paraId="6E991382" w14:textId="77777777" w:rsidTr="00B339D9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4D876EA7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1. Nama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</w:p>
        </w:tc>
        <w:tc>
          <w:tcPr>
            <w:tcW w:w="243" w:type="dxa"/>
            <w:shd w:val="clear" w:color="auto" w:fill="auto"/>
          </w:tcPr>
          <w:p w14:paraId="5FACDB9A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0571821C" w14:textId="77777777" w:rsidR="00955DDD" w:rsidRPr="00C0624C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55DDD" w:rsidRPr="00604A74" w14:paraId="2D0AB0E9" w14:textId="77777777" w:rsidTr="00B339D9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018E49EE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2. NIM</w:t>
            </w:r>
          </w:p>
        </w:tc>
        <w:tc>
          <w:tcPr>
            <w:tcW w:w="243" w:type="dxa"/>
            <w:shd w:val="clear" w:color="auto" w:fill="auto"/>
          </w:tcPr>
          <w:p w14:paraId="4AB6F1EC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676BC8FE" w14:textId="77777777" w:rsidR="00955DDD" w:rsidRPr="00604A74" w:rsidRDefault="00955DDD" w:rsidP="00B339D9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955DDD" w:rsidRPr="00604A74" w14:paraId="55190808" w14:textId="77777777" w:rsidTr="00B339D9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0E319F0F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Mitra</w:t>
            </w:r>
          </w:p>
        </w:tc>
        <w:tc>
          <w:tcPr>
            <w:tcW w:w="243" w:type="dxa"/>
            <w:shd w:val="clear" w:color="auto" w:fill="auto"/>
          </w:tcPr>
          <w:p w14:paraId="20AFAFB5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0EF48182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55DDD" w:rsidRPr="00604A74" w14:paraId="19330F93" w14:textId="77777777" w:rsidTr="00B339D9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3C55F066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Judul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KP</w:t>
            </w:r>
          </w:p>
        </w:tc>
        <w:tc>
          <w:tcPr>
            <w:tcW w:w="243" w:type="dxa"/>
            <w:shd w:val="clear" w:color="auto" w:fill="auto"/>
          </w:tcPr>
          <w:p w14:paraId="47F45C8F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048FBC2F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55DDD" w:rsidRPr="00604A74" w14:paraId="6FA3B760" w14:textId="77777777" w:rsidTr="00B339D9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18F5C846" w14:textId="7D6F45DC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Pembimbing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14:paraId="2810EA5E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2BFBCFD2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7660838D" w14:textId="77777777" w:rsidR="00955DDD" w:rsidRPr="00604A74" w:rsidRDefault="00955DD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Tanda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55DDD" w:rsidRPr="0088371B" w14:paraId="0F04E8EF" w14:textId="77777777" w:rsidTr="00B33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5" w:type="dxa"/>
            <w:gridSpan w:val="6"/>
            <w:shd w:val="clear" w:color="auto" w:fill="BFBFBF"/>
          </w:tcPr>
          <w:p w14:paraId="76BEC127" w14:textId="77777777" w:rsidR="00955DDD" w:rsidRPr="0088371B" w:rsidRDefault="00955DDD" w:rsidP="00B339D9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Catatan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komentar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terhadap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penilaian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secara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keseluruhan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55DDD" w:rsidRPr="0088371B" w14:paraId="351B8D7C" w14:textId="77777777" w:rsidTr="00B33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5525" w:type="dxa"/>
            <w:gridSpan w:val="6"/>
            <w:vMerge w:val="restart"/>
          </w:tcPr>
          <w:p w14:paraId="4A68E4BA" w14:textId="77777777" w:rsidR="00955DDD" w:rsidRPr="0088371B" w:rsidRDefault="00955DDD" w:rsidP="00B339D9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5DDD" w:rsidRPr="0088371B" w14:paraId="5C7A8334" w14:textId="77777777" w:rsidTr="00B339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525" w:type="dxa"/>
            <w:gridSpan w:val="6"/>
            <w:vMerge/>
          </w:tcPr>
          <w:p w14:paraId="7D0FA6AF" w14:textId="77777777" w:rsidR="00955DDD" w:rsidRPr="0088371B" w:rsidRDefault="00955DDD" w:rsidP="00B339D9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9FC94C8" w14:textId="7CA5C13F" w:rsidR="00D428BC" w:rsidRDefault="00D428BC"/>
    <w:p w14:paraId="0103F81C" w14:textId="059AACF6" w:rsidR="00D428BC" w:rsidRPr="00604A74" w:rsidRDefault="00D428BC" w:rsidP="00D428BC">
      <w:pPr>
        <w:rPr>
          <w:rFonts w:ascii="Arial" w:hAnsi="Arial" w:cs="Arial"/>
          <w:b/>
          <w:sz w:val="20"/>
        </w:rPr>
      </w:pPr>
      <w:r w:rsidRPr="00604A74">
        <w:rPr>
          <w:rFonts w:ascii="Arial" w:hAnsi="Arial" w:cs="Arial"/>
          <w:b/>
          <w:sz w:val="20"/>
        </w:rPr>
        <w:t xml:space="preserve">Rubrik </w:t>
      </w:r>
      <w:proofErr w:type="spellStart"/>
      <w:r w:rsidRPr="00604A74">
        <w:rPr>
          <w:rFonts w:ascii="Arial" w:hAnsi="Arial" w:cs="Arial"/>
          <w:b/>
          <w:sz w:val="20"/>
        </w:rPr>
        <w:t>Penilaian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 w:rsidRPr="00604A74">
        <w:rPr>
          <w:rFonts w:ascii="Arial" w:hAnsi="Arial" w:cs="Arial"/>
          <w:b/>
          <w:sz w:val="20"/>
        </w:rPr>
        <w:t>Laporan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Kerja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Praktek</w:t>
      </w:r>
      <w:proofErr w:type="spellEnd"/>
    </w:p>
    <w:tbl>
      <w:tblPr>
        <w:tblW w:w="1548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662"/>
        <w:gridCol w:w="3262"/>
        <w:gridCol w:w="3381"/>
        <w:gridCol w:w="3441"/>
        <w:gridCol w:w="2846"/>
        <w:gridCol w:w="892"/>
      </w:tblGrid>
      <w:tr w:rsidR="00D428BC" w:rsidRPr="00604A74" w14:paraId="475BA311" w14:textId="77777777" w:rsidTr="003E0FB1">
        <w:trPr>
          <w:tblHeader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52013F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sz w:val="20"/>
              </w:rPr>
              <w:t>Aspek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0694C5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Excellent (4)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8862876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Good(3)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CB25BA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Fair (2)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730D1C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Poor (1)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CAE263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Nilai</w:t>
            </w:r>
          </w:p>
        </w:tc>
      </w:tr>
      <w:tr w:rsidR="00D428BC" w:rsidRPr="00604A74" w14:paraId="5616140F" w14:textId="77777777" w:rsidTr="003E0FB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985F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Struktur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organisasi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3C26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Bab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Bab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konteksnya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Halaman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judul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pengesahan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kata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pengantar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abstrak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gambar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lengkap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23CB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konteksnye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Beberapa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kelengkapan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esensial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boleh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gambar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nomenklatur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001B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organisasi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laporan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banyak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template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diminta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gambar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F217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organisasi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laporan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sepertinya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acak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konteks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Banyak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kelengkapan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D83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28BC" w:rsidRPr="00604A74" w14:paraId="08960DF5" w14:textId="77777777" w:rsidTr="003E0FB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C4F1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4A74">
              <w:rPr>
                <w:rFonts w:ascii="Arial" w:hAnsi="Arial" w:cs="Arial"/>
                <w:b/>
                <w:bCs/>
                <w:sz w:val="20"/>
              </w:rPr>
              <w:t>Tata Bahasa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3115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Paragraf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pokok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antar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paragraf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mulus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kaidah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singkatan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dijelaskan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dulu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istilah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asing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dimaklumatkan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tulisan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menyenangkan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dibaca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FE32B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Paragraf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pokok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mengalir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lancar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sambung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kaidah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sehingga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tulisan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dimengerti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ilmiah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E23B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Tulisan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sulit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dimengerti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karena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pokok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paragraf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jarang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sambung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banyak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diulang-ulang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muncul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ganti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orang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C3B4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Tulisan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rancu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Paragraf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mengalir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terasa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meloncat-loncat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Banyak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Penggunaan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istilah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asing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berlebihan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BB29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28BC" w:rsidRPr="00604A74" w14:paraId="441BD1EA" w14:textId="77777777" w:rsidTr="003E0FB1"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1F5B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Sintaksis</w:t>
            </w:r>
            <w:proofErr w:type="spellEnd"/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DE79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Hampir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ejaan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baca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kapitalisasi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(≤ 1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/ 5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7789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Jarang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terjadi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(≤ 1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/ 2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A9B8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banyak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(1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E7DD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(&gt; 1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D1F7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28BC" w:rsidRPr="00604A74" w14:paraId="4DE8B6FF" w14:textId="77777777" w:rsidTr="003E0FB1"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C809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Penggunaan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illustrasi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ECCC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Grafik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persamaan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sangat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mendukung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penyampaian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digunakan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benar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urut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jumlah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berlimpah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F465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Grafik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persamaan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mendukung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penjelasan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disampaikan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benar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dalam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jumlah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BFED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Grafik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persamaan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mengandung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kesalahan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misal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dimensi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salah format,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penomoran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urut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dll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dijelaskan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di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1BD0B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sulit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dimengerti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karena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didukung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ilustrasi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gambar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tabel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dikutip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referensi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0F96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28BC" w:rsidRPr="00604A74" w14:paraId="76535882" w14:textId="77777777" w:rsidTr="003E0FB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35BE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Penggunaan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Referensi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A372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Kutipan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dilakukan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pustaka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ekstensif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terpercaya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relatif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baru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3C22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Pada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umumnya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didapat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sumber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lain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diacu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referensi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terdokumentasi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B786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Referensi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lengkap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namun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kutipan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maupun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daftar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pustaka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ikut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kaidah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Banyak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pustaka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lemah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(web,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pupular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dll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5AFC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Banyak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 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dilengkapi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referensi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3E13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428BC" w:rsidRPr="00604A74" w14:paraId="73AA3B91" w14:textId="77777777" w:rsidTr="003E0FB1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6BDC" w14:textId="77777777" w:rsidR="00D428BC" w:rsidRPr="00604A74" w:rsidRDefault="00D428BC" w:rsidP="003E0FB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bCs/>
                <w:sz w:val="20"/>
              </w:rPr>
              <w:t>Penggunaan</w:t>
            </w:r>
            <w:proofErr w:type="spellEnd"/>
            <w:r w:rsidRPr="00604A74">
              <w:rPr>
                <w:rFonts w:ascii="Arial" w:hAnsi="Arial" w:cs="Arial"/>
                <w:b/>
                <w:bCs/>
                <w:sz w:val="20"/>
              </w:rPr>
              <w:t xml:space="preserve"> Lampiran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C1D8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Lampiran sangat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lengkap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disampaikan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berisi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penjelasan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secukupnya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sehingga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dipakai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5D1A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Data/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detail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disampaikan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lampiran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dijelaskan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7BEC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Lampiran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lengkap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sebaliknya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terpakai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Format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juga 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seadanya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DF88" w14:textId="77777777" w:rsidR="00D428BC" w:rsidRPr="00604A74" w:rsidRDefault="00D428BC" w:rsidP="003E0FB1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detail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ditampilkan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pada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utama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mengganggu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menghabiskan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0333C" w14:textId="77777777" w:rsidR="00D428BC" w:rsidRPr="00604A74" w:rsidRDefault="00D428BC" w:rsidP="003E0FB1">
            <w:pPr>
              <w:tabs>
                <w:tab w:val="left" w:pos="4680"/>
              </w:tabs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4BC2169" w14:textId="77777777" w:rsidR="00D428BC" w:rsidRPr="00604A74" w:rsidRDefault="00D428BC" w:rsidP="00D428BC">
      <w:pPr>
        <w:rPr>
          <w:rFonts w:ascii="Arial" w:hAnsi="Arial" w:cs="Arial"/>
          <w:sz w:val="20"/>
          <w:lang w:val="id-ID"/>
        </w:rPr>
      </w:pPr>
    </w:p>
    <w:p w14:paraId="205A9D2D" w14:textId="77777777" w:rsidR="00D428BC" w:rsidRDefault="00D428BC" w:rsidP="00D428BC">
      <w:pPr>
        <w:rPr>
          <w:rFonts w:ascii="Arial" w:hAnsi="Arial" w:cs="Arial"/>
          <w:b/>
          <w:sz w:val="20"/>
          <w:lang w:val="id-ID"/>
        </w:rPr>
      </w:pPr>
    </w:p>
    <w:p w14:paraId="4F4C8DA1" w14:textId="77777777" w:rsidR="00D428BC" w:rsidRDefault="00D428BC" w:rsidP="00D428BC">
      <w:pPr>
        <w:rPr>
          <w:rFonts w:ascii="Arial" w:hAnsi="Arial" w:cs="Arial"/>
          <w:b/>
          <w:sz w:val="20"/>
          <w:lang w:val="id-ID"/>
        </w:rPr>
      </w:pPr>
    </w:p>
    <w:p w14:paraId="46E241DD" w14:textId="77777777" w:rsidR="00D428BC" w:rsidRDefault="00D428BC" w:rsidP="00D428BC">
      <w:pPr>
        <w:rPr>
          <w:rFonts w:ascii="Arial" w:hAnsi="Arial" w:cs="Arial"/>
          <w:b/>
          <w:sz w:val="20"/>
          <w:lang w:val="id-ID"/>
        </w:rPr>
      </w:pPr>
    </w:p>
    <w:p w14:paraId="7DF37CB4" w14:textId="77777777" w:rsidR="00D428BC" w:rsidRDefault="00D428BC"/>
    <w:sectPr w:rsidR="00D428BC" w:rsidSect="00D428BC">
      <w:pgSz w:w="16838" w:h="11906" w:orient="landscape" w:code="9"/>
      <w:pgMar w:top="567" w:right="851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3139" w14:textId="77777777" w:rsidR="007E13C8" w:rsidRDefault="007E13C8" w:rsidP="00955DDD">
      <w:r>
        <w:separator/>
      </w:r>
    </w:p>
  </w:endnote>
  <w:endnote w:type="continuationSeparator" w:id="0">
    <w:p w14:paraId="3CDBD378" w14:textId="77777777" w:rsidR="007E13C8" w:rsidRDefault="007E13C8" w:rsidP="009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8D72" w14:textId="77777777" w:rsidR="007E13C8" w:rsidRDefault="007E13C8" w:rsidP="00955DDD">
      <w:r>
        <w:separator/>
      </w:r>
    </w:p>
  </w:footnote>
  <w:footnote w:type="continuationSeparator" w:id="0">
    <w:p w14:paraId="283CD1BE" w14:textId="77777777" w:rsidR="007E13C8" w:rsidRDefault="007E13C8" w:rsidP="0095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BC"/>
    <w:rsid w:val="0018382A"/>
    <w:rsid w:val="007E13C8"/>
    <w:rsid w:val="00955DDD"/>
    <w:rsid w:val="00D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E7705"/>
  <w15:chartTrackingRefBased/>
  <w15:docId w15:val="{4058418B-6BE0-4BF6-8073-530772C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BC"/>
    <w:pPr>
      <w:suppressAutoHyphens/>
      <w:spacing w:after="0" w:line="240" w:lineRule="auto"/>
    </w:pPr>
    <w:rPr>
      <w:rFonts w:ascii="Book Antiqua" w:eastAsia="Times New Roman" w:hAnsi="Book Antiqua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8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428BC"/>
    <w:rPr>
      <w:rFonts w:ascii="Book Antiqua" w:eastAsia="Times New Roman" w:hAnsi="Book Antiqua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55DD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D"/>
    <w:rPr>
      <w:rFonts w:ascii="Book Antiqua" w:eastAsia="Times New Roman" w:hAnsi="Book Antiqu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2" ma:contentTypeDescription="Create a new document." ma:contentTypeScope="" ma:versionID="311c48c92bf0f9c4a95d49bfc4544e1c">
  <xsd:schema xmlns:xsd="http://www.w3.org/2001/XMLSchema" xmlns:xs="http://www.w3.org/2001/XMLSchema" xmlns:p="http://schemas.microsoft.com/office/2006/metadata/properties" xmlns:ns2="cc13ee51-88c4-45b5-a05b-ff21d760cba2" targetNamespace="http://schemas.microsoft.com/office/2006/metadata/properties" ma:root="true" ma:fieldsID="46f2e218a8261f0c64bca51f1b94e0e2" ns2:_="">
    <xsd:import namespace="cc13ee51-88c4-45b5-a05b-ff21d760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ee51-88c4-45b5-a05b-ff21d760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79AAE-B20C-435C-AF28-27B68088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29EB5-BB63-4F51-AE61-0C47E5AA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ee51-88c4-45b5-a05b-ff21d760c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E9B46-E86D-4C89-A831-DD3EBB213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Iqbal</dc:creator>
  <cp:keywords/>
  <dc:description/>
  <cp:lastModifiedBy>Ir. Estiyanti Ekawati, M.T, Ph.D.</cp:lastModifiedBy>
  <cp:revision>4</cp:revision>
  <dcterms:created xsi:type="dcterms:W3CDTF">2023-08-04T02:13:00Z</dcterms:created>
  <dcterms:modified xsi:type="dcterms:W3CDTF">2023-08-04T02:13:00Z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2023-08-04T02:13:50Z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f01c8b87-1261-48a1-93f8-00d7e892c145</vt:lpwstr>
  </property>
  <property fmtid="{D5CDD505-2E9C-101B-9397-08002B2CF9AE}" pid="9" name="MSIP_Label_38b525e5-f3da-4501-8f1e-526b6769fc56_ContentBits">
    <vt:lpwstr>0</vt:lpwstr>
  </property>
</Properties>
</file>